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81D6" w14:textId="6934B741" w:rsidR="003F781C" w:rsidRPr="003F781C" w:rsidRDefault="003F781C" w:rsidP="003F781C">
      <w:pPr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noProof/>
          <w:sz w:val="36"/>
          <w:szCs w:val="36"/>
          <w:u w:color="000000"/>
        </w:rPr>
        <w:drawing>
          <wp:anchor distT="0" distB="0" distL="114300" distR="114300" simplePos="0" relativeHeight="251659264" behindDoc="1" locked="0" layoutInCell="1" allowOverlap="1" wp14:anchorId="5DC1FD0F" wp14:editId="4CC8451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9970" cy="1000125"/>
            <wp:effectExtent l="0" t="0" r="0" b="9525"/>
            <wp:wrapTight wrapText="bothSides">
              <wp:wrapPolygon edited="0">
                <wp:start x="3596" y="0"/>
                <wp:lineTo x="0" y="6583"/>
                <wp:lineTo x="0" y="21394"/>
                <wp:lineTo x="10787" y="21394"/>
                <wp:lineTo x="17978" y="13577"/>
                <wp:lineTo x="17978" y="13166"/>
                <wp:lineTo x="21174" y="11109"/>
                <wp:lineTo x="21174" y="9874"/>
                <wp:lineTo x="17179" y="6583"/>
                <wp:lineTo x="21174" y="4526"/>
                <wp:lineTo x="21174" y="1646"/>
                <wp:lineTo x="19576" y="0"/>
                <wp:lineTo x="35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CDE">
        <w:rPr>
          <w:rFonts w:ascii="Arial Narrow" w:hAnsi="Arial Narrow" w:cs="Arial"/>
          <w:b/>
          <w:sz w:val="36"/>
          <w:szCs w:val="36"/>
        </w:rPr>
        <w:t>Ian Parry</w:t>
      </w:r>
      <w:r>
        <w:rPr>
          <w:rFonts w:ascii="Arial Narrow" w:hAnsi="Arial Narrow" w:cs="Arial"/>
          <w:b/>
          <w:sz w:val="36"/>
          <w:szCs w:val="36"/>
        </w:rPr>
        <w:t xml:space="preserve"> C.V.</w:t>
      </w:r>
      <w:r w:rsidRPr="003F781C">
        <w:rPr>
          <w:rFonts w:ascii="Arial Narrow" w:eastAsia="Arial Narrow" w:hAnsi="Arial Narrow" w:cs="Arial Narrow"/>
          <w:b/>
          <w:bCs/>
          <w:noProof/>
          <w:sz w:val="36"/>
          <w:szCs w:val="36"/>
          <w:u w:color="000000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B2CDE" w:rsidRPr="001B2CDE" w14:paraId="771B74E0" w14:textId="77777777" w:rsidTr="001900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09A48" w14:textId="7CD3ECEA" w:rsidR="001B2CDE" w:rsidRPr="001B2CDE" w:rsidRDefault="001B2CDE" w:rsidP="001B2CD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1B2CDE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E</w:t>
            </w:r>
            <w:r w:rsidRPr="001B2CDE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ducation</w:t>
            </w:r>
          </w:p>
        </w:tc>
      </w:tr>
      <w:tr w:rsidR="001B2CDE" w:rsidRPr="001B2CDE" w14:paraId="0415FB54" w14:textId="77777777" w:rsidTr="001900E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1B2CDE" w:rsidRPr="001B2CDE" w14:paraId="1A50E809" w14:textId="77777777" w:rsidTr="001900ED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14:paraId="735FA278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 </w:t>
                  </w:r>
                </w:p>
              </w:tc>
              <w:tc>
                <w:tcPr>
                  <w:tcW w:w="4500" w:type="pct"/>
                  <w:hideMark/>
                </w:tcPr>
                <w:p w14:paraId="36E8C16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Bachelor of Art (Printmaking) Prahran Art School</w:t>
                  </w:r>
                </w:p>
              </w:tc>
            </w:tr>
          </w:tbl>
          <w:p w14:paraId="2CE263A8" w14:textId="77777777" w:rsidR="001B2CDE" w:rsidRPr="001B2CDE" w:rsidRDefault="001B2CDE" w:rsidP="001B2CD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B2CDE" w:rsidRPr="001B2CDE" w14:paraId="2B35513E" w14:textId="77777777" w:rsidTr="001900ED">
        <w:trPr>
          <w:tblCellSpacing w:w="15" w:type="dxa"/>
        </w:trPr>
        <w:tc>
          <w:tcPr>
            <w:tcW w:w="0" w:type="auto"/>
            <w:vAlign w:val="center"/>
          </w:tcPr>
          <w:p w14:paraId="74BDAA25" w14:textId="77777777" w:rsidR="001B2CDE" w:rsidRPr="001B2CDE" w:rsidRDefault="001B2CDE" w:rsidP="001B2CD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B2CDE" w:rsidRPr="001B2CDE" w14:paraId="30577DC6" w14:textId="77777777" w:rsidTr="001900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4DDA2" w14:textId="77777777" w:rsidR="001B2CDE" w:rsidRPr="001B2CDE" w:rsidRDefault="001B2CDE" w:rsidP="001B2CD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1B2CDE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Solo Exhibitions</w:t>
            </w:r>
          </w:p>
        </w:tc>
      </w:tr>
      <w:tr w:rsidR="001B2CDE" w:rsidRPr="001B2CDE" w14:paraId="273FFC82" w14:textId="77777777" w:rsidTr="001900E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1B2CDE" w:rsidRPr="001B2CDE" w14:paraId="5750D3AB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780E5C7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2023</w:t>
                  </w:r>
                </w:p>
              </w:tc>
              <w:tc>
                <w:tcPr>
                  <w:tcW w:w="0" w:type="auto"/>
                  <w:hideMark/>
                </w:tcPr>
                <w:p w14:paraId="16FBDCC3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New Works, Colville Gallery</w:t>
                  </w:r>
                </w:p>
              </w:tc>
            </w:tr>
            <w:tr w:rsidR="001B2CDE" w:rsidRPr="001B2CDE" w14:paraId="7E08509B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2D5351D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2022</w:t>
                  </w:r>
                </w:p>
              </w:tc>
              <w:tc>
                <w:tcPr>
                  <w:tcW w:w="0" w:type="auto"/>
                  <w:hideMark/>
                </w:tcPr>
                <w:p w14:paraId="58638C40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New Works, Colville Gallery</w:t>
                  </w:r>
                </w:p>
              </w:tc>
            </w:tr>
            <w:tr w:rsidR="001B2CDE" w:rsidRPr="001B2CDE" w14:paraId="018B4E74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00956F4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2021</w:t>
                  </w:r>
                </w:p>
              </w:tc>
              <w:tc>
                <w:tcPr>
                  <w:tcW w:w="0" w:type="auto"/>
                  <w:hideMark/>
                </w:tcPr>
                <w:p w14:paraId="21597FDF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Paintings From the Hill or What You See is What You See, Colville Gallery</w:t>
                  </w:r>
                </w:p>
              </w:tc>
            </w:tr>
            <w:tr w:rsidR="001B2CDE" w:rsidRPr="001B2CDE" w14:paraId="39A86996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84D73B5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2020</w:t>
                  </w:r>
                </w:p>
              </w:tc>
              <w:tc>
                <w:tcPr>
                  <w:tcW w:w="0" w:type="auto"/>
                  <w:hideMark/>
                </w:tcPr>
                <w:p w14:paraId="2E5CD01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Navigator, Colville Gallery</w:t>
                  </w:r>
                </w:p>
              </w:tc>
            </w:tr>
            <w:tr w:rsidR="001B2CDE" w:rsidRPr="001B2CDE" w14:paraId="3F34C733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CE767CD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2019</w:t>
                  </w:r>
                </w:p>
              </w:tc>
              <w:tc>
                <w:tcPr>
                  <w:tcW w:w="0" w:type="auto"/>
                  <w:hideMark/>
                </w:tcPr>
                <w:p w14:paraId="2485E1D1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The Wall &amp; The Window, Colville Gallery, Hobart</w:t>
                  </w:r>
                </w:p>
              </w:tc>
            </w:tr>
            <w:tr w:rsidR="001B2CDE" w:rsidRPr="001B2CDE" w14:paraId="2C0E8C97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6CAB2D0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2018</w:t>
                  </w:r>
                </w:p>
              </w:tc>
              <w:tc>
                <w:tcPr>
                  <w:tcW w:w="0" w:type="auto"/>
                  <w:hideMark/>
                </w:tcPr>
                <w:p w14:paraId="093AB3C0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Tambour Colville Gallery, Hobart</w:t>
                  </w:r>
                </w:p>
              </w:tc>
            </w:tr>
            <w:tr w:rsidR="001B2CDE" w:rsidRPr="001B2CDE" w14:paraId="0EA0BE31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5344D67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2017</w:t>
                  </w:r>
                </w:p>
              </w:tc>
              <w:tc>
                <w:tcPr>
                  <w:tcW w:w="0" w:type="auto"/>
                  <w:hideMark/>
                </w:tcPr>
                <w:p w14:paraId="028A4C60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Another World, Colville Gallery, Hobart</w:t>
                  </w:r>
                </w:p>
              </w:tc>
            </w:tr>
            <w:tr w:rsidR="001B2CDE" w:rsidRPr="001B2CDE" w14:paraId="6F60FFB0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7AD23F0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2016</w:t>
                  </w:r>
                </w:p>
              </w:tc>
              <w:tc>
                <w:tcPr>
                  <w:tcW w:w="0" w:type="auto"/>
                  <w:hideMark/>
                </w:tcPr>
                <w:p w14:paraId="58487944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A Part </w:t>
                  </w:r>
                  <w:proofErr w:type="gramStart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Of</w:t>
                  </w:r>
                  <w:proofErr w:type="gramEnd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 The World, Colville Gallery, Hobart</w:t>
                  </w:r>
                </w:p>
              </w:tc>
            </w:tr>
            <w:tr w:rsidR="001B2CDE" w:rsidRPr="001B2CDE" w14:paraId="74E071CB" w14:textId="77777777" w:rsidTr="001900ED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14:paraId="773E08E8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2015</w:t>
                  </w:r>
                </w:p>
              </w:tc>
              <w:tc>
                <w:tcPr>
                  <w:tcW w:w="4500" w:type="pct"/>
                  <w:hideMark/>
                </w:tcPr>
                <w:p w14:paraId="21E8A3C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A Job of Work from the Shed, </w:t>
                  </w:r>
                  <w:proofErr w:type="spellStart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BullBay</w:t>
                  </w:r>
                  <w:proofErr w:type="spellEnd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, Colville Gallery, Hobart</w:t>
                  </w:r>
                </w:p>
              </w:tc>
            </w:tr>
            <w:tr w:rsidR="001B2CDE" w:rsidRPr="001B2CDE" w14:paraId="5C9F7D12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17A6AC9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2014</w:t>
                  </w:r>
                </w:p>
              </w:tc>
              <w:tc>
                <w:tcPr>
                  <w:tcW w:w="0" w:type="auto"/>
                  <w:hideMark/>
                </w:tcPr>
                <w:p w14:paraId="305F8C8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New Works, Colville Gallery, Hobart</w:t>
                  </w:r>
                </w:p>
              </w:tc>
            </w:tr>
            <w:tr w:rsidR="001B2CDE" w:rsidRPr="001B2CDE" w14:paraId="0E7CAB65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D8E0DCD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2013</w:t>
                  </w:r>
                </w:p>
              </w:tc>
              <w:tc>
                <w:tcPr>
                  <w:tcW w:w="0" w:type="auto"/>
                  <w:hideMark/>
                </w:tcPr>
                <w:p w14:paraId="7DB471BF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New Works, Colville Gallery, Hobart</w:t>
                  </w:r>
                </w:p>
              </w:tc>
            </w:tr>
            <w:tr w:rsidR="001B2CDE" w:rsidRPr="001B2CDE" w14:paraId="1368F933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FC7F0A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2012</w:t>
                  </w:r>
                </w:p>
              </w:tc>
              <w:tc>
                <w:tcPr>
                  <w:tcW w:w="0" w:type="auto"/>
                  <w:hideMark/>
                </w:tcPr>
                <w:p w14:paraId="1468CC0E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 xml:space="preserve">Be that as it </w:t>
                  </w:r>
                  <w:proofErr w:type="gramStart"/>
                  <w:r w:rsidRPr="001B2CDE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>may..</w:t>
                  </w:r>
                  <w:proofErr w:type="gramEnd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 James Makin Gallery, Melbourne</w:t>
                  </w:r>
                </w:p>
              </w:tc>
            </w:tr>
            <w:tr w:rsidR="001B2CDE" w:rsidRPr="001B2CDE" w14:paraId="77C7D36C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D2CD146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2011</w:t>
                  </w:r>
                </w:p>
              </w:tc>
              <w:tc>
                <w:tcPr>
                  <w:tcW w:w="0" w:type="auto"/>
                  <w:hideMark/>
                </w:tcPr>
                <w:p w14:paraId="7B6549A9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New Works, Colville Gallery, Hobart</w:t>
                  </w:r>
                </w:p>
              </w:tc>
            </w:tr>
            <w:tr w:rsidR="001B2CDE" w:rsidRPr="001B2CDE" w14:paraId="7965143F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806E054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2010</w:t>
                  </w:r>
                </w:p>
              </w:tc>
              <w:tc>
                <w:tcPr>
                  <w:tcW w:w="0" w:type="auto"/>
                  <w:hideMark/>
                </w:tcPr>
                <w:p w14:paraId="4AD8C75D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>Floating World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 Colville Gallery, Hobart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</w:r>
                  <w:r w:rsidRPr="001B2CDE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>Recent Works from Tasmania 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James Makin Gallery, Melbourne</w:t>
                  </w:r>
                </w:p>
              </w:tc>
            </w:tr>
            <w:tr w:rsidR="001B2CDE" w:rsidRPr="001B2CDE" w14:paraId="1CA8F196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5C6B072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2009</w:t>
                  </w:r>
                </w:p>
              </w:tc>
              <w:tc>
                <w:tcPr>
                  <w:tcW w:w="0" w:type="auto"/>
                  <w:hideMark/>
                </w:tcPr>
                <w:p w14:paraId="226BCD1F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Floating World, James Makin Gallery, Melbourne</w:t>
                  </w:r>
                </w:p>
              </w:tc>
            </w:tr>
            <w:tr w:rsidR="001B2CDE" w:rsidRPr="001B2CDE" w14:paraId="7DCD2277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848BA5F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2007</w:t>
                  </w:r>
                </w:p>
              </w:tc>
              <w:tc>
                <w:tcPr>
                  <w:tcW w:w="0" w:type="auto"/>
                  <w:hideMark/>
                </w:tcPr>
                <w:p w14:paraId="39228ECD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>From the Island of the Day Before, James Makin Gallery, Melbourne</w:t>
                  </w:r>
                </w:p>
              </w:tc>
            </w:tr>
            <w:tr w:rsidR="001B2CDE" w:rsidRPr="001B2CDE" w14:paraId="0B5D155A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1B020D2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2006</w:t>
                  </w:r>
                </w:p>
              </w:tc>
              <w:tc>
                <w:tcPr>
                  <w:tcW w:w="0" w:type="auto"/>
                  <w:hideMark/>
                </w:tcPr>
                <w:p w14:paraId="1CE80038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43 Degrees South, Port Jackson Press Gallery, Melbourne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</w:r>
                  <w:proofErr w:type="spellStart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Qdos</w:t>
                  </w:r>
                  <w:proofErr w:type="spellEnd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 Gallery, Lorne, Victoria</w:t>
                  </w:r>
                </w:p>
              </w:tc>
            </w:tr>
            <w:tr w:rsidR="001B2CDE" w:rsidRPr="001B2CDE" w14:paraId="56DA6C02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D08C93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2002</w:t>
                  </w:r>
                </w:p>
              </w:tc>
              <w:tc>
                <w:tcPr>
                  <w:tcW w:w="0" w:type="auto"/>
                  <w:hideMark/>
                </w:tcPr>
                <w:p w14:paraId="251CA45E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Art at Mount Macedon Judith Pugh Gallery</w:t>
                  </w:r>
                </w:p>
              </w:tc>
            </w:tr>
            <w:tr w:rsidR="001B2CDE" w:rsidRPr="001B2CDE" w14:paraId="45B236A8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46E7BF8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2000</w:t>
                  </w:r>
                </w:p>
              </w:tc>
              <w:tc>
                <w:tcPr>
                  <w:tcW w:w="0" w:type="auto"/>
                  <w:hideMark/>
                </w:tcPr>
                <w:p w14:paraId="6D969A81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Gallery Englert, Cygnet Tasmania</w:t>
                  </w:r>
                </w:p>
              </w:tc>
            </w:tr>
            <w:tr w:rsidR="001B2CDE" w:rsidRPr="001B2CDE" w14:paraId="06E84A88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0E7A52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1999</w:t>
                  </w:r>
                </w:p>
              </w:tc>
              <w:tc>
                <w:tcPr>
                  <w:tcW w:w="0" w:type="auto"/>
                  <w:hideMark/>
                </w:tcPr>
                <w:p w14:paraId="31B8502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Gallery Englert, Cygnet Tasmania</w:t>
                  </w:r>
                </w:p>
              </w:tc>
            </w:tr>
            <w:tr w:rsidR="001B2CDE" w:rsidRPr="001B2CDE" w14:paraId="010E6715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87FECC5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1998</w:t>
                  </w:r>
                </w:p>
              </w:tc>
              <w:tc>
                <w:tcPr>
                  <w:tcW w:w="0" w:type="auto"/>
                  <w:hideMark/>
                </w:tcPr>
                <w:p w14:paraId="7EAAFF3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proofErr w:type="spellStart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Qdos</w:t>
                  </w:r>
                  <w:proofErr w:type="spellEnd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 Gallery, Lorne Victoria</w:t>
                  </w:r>
                </w:p>
              </w:tc>
            </w:tr>
            <w:tr w:rsidR="001B2CDE" w:rsidRPr="001B2CDE" w14:paraId="635D1325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09552C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1997</w:t>
                  </w:r>
                </w:p>
              </w:tc>
              <w:tc>
                <w:tcPr>
                  <w:tcW w:w="0" w:type="auto"/>
                  <w:hideMark/>
                </w:tcPr>
                <w:p w14:paraId="1B95F823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Flinders Lane Gallery Melbourne</w:t>
                  </w:r>
                </w:p>
              </w:tc>
            </w:tr>
            <w:tr w:rsidR="001B2CDE" w:rsidRPr="001B2CDE" w14:paraId="7375B6D9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4B44C06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1996</w:t>
                  </w:r>
                </w:p>
              </w:tc>
              <w:tc>
                <w:tcPr>
                  <w:tcW w:w="0" w:type="auto"/>
                  <w:hideMark/>
                </w:tcPr>
                <w:p w14:paraId="13D5283F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Flinders Lane Gallery Melbourne</w:t>
                  </w:r>
                </w:p>
              </w:tc>
            </w:tr>
            <w:tr w:rsidR="001B2CDE" w:rsidRPr="001B2CDE" w14:paraId="408ADD8C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5F4AB5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1995</w:t>
                  </w:r>
                </w:p>
              </w:tc>
              <w:tc>
                <w:tcPr>
                  <w:tcW w:w="0" w:type="auto"/>
                  <w:hideMark/>
                </w:tcPr>
                <w:p w14:paraId="165E73BD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Gallery Irascible Melbourne</w:t>
                  </w:r>
                </w:p>
              </w:tc>
            </w:tr>
            <w:tr w:rsidR="001B2CDE" w:rsidRPr="001B2CDE" w14:paraId="134831B1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A620D11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1994-5</w:t>
                  </w:r>
                </w:p>
              </w:tc>
              <w:tc>
                <w:tcPr>
                  <w:tcW w:w="0" w:type="auto"/>
                  <w:hideMark/>
                </w:tcPr>
                <w:p w14:paraId="0E9C0A6A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Hobart Museum &amp; Art Gallery</w:t>
                  </w:r>
                </w:p>
              </w:tc>
            </w:tr>
            <w:tr w:rsidR="001B2CDE" w:rsidRPr="001B2CDE" w14:paraId="01FCE27E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3A71B15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1993</w:t>
                  </w:r>
                </w:p>
              </w:tc>
              <w:tc>
                <w:tcPr>
                  <w:tcW w:w="0" w:type="auto"/>
                  <w:hideMark/>
                </w:tcPr>
                <w:p w14:paraId="4CC6CEE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proofErr w:type="spellStart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Qdos</w:t>
                  </w:r>
                  <w:proofErr w:type="spellEnd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 Gallery Lorne, Victoria</w:t>
                  </w:r>
                </w:p>
              </w:tc>
            </w:tr>
            <w:tr w:rsidR="001B2CDE" w:rsidRPr="001B2CDE" w14:paraId="3E7A49E2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D89BC6F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1992</w:t>
                  </w:r>
                </w:p>
              </w:tc>
              <w:tc>
                <w:tcPr>
                  <w:tcW w:w="0" w:type="auto"/>
                  <w:hideMark/>
                </w:tcPr>
                <w:p w14:paraId="080EE52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proofErr w:type="spellStart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Qdos</w:t>
                  </w:r>
                  <w:proofErr w:type="spellEnd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 Gallery Lorne, Victoria</w:t>
                  </w:r>
                </w:p>
              </w:tc>
            </w:tr>
            <w:tr w:rsidR="001B2CDE" w:rsidRPr="001B2CDE" w14:paraId="2AD86130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47143D5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1991</w:t>
                  </w:r>
                </w:p>
              </w:tc>
              <w:tc>
                <w:tcPr>
                  <w:tcW w:w="0" w:type="auto"/>
                  <w:hideMark/>
                </w:tcPr>
                <w:p w14:paraId="38442F53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Powell St Gallery, Melbourne</w:t>
                  </w:r>
                </w:p>
              </w:tc>
            </w:tr>
            <w:tr w:rsidR="001B2CDE" w:rsidRPr="001B2CDE" w14:paraId="7B1907EA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A1546B4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1990</w:t>
                  </w:r>
                </w:p>
              </w:tc>
              <w:tc>
                <w:tcPr>
                  <w:tcW w:w="0" w:type="auto"/>
                  <w:hideMark/>
                </w:tcPr>
                <w:p w14:paraId="2D46402F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Perth Art Gallery, Perth</w:t>
                  </w:r>
                </w:p>
              </w:tc>
            </w:tr>
            <w:tr w:rsidR="001B2CDE" w:rsidRPr="001B2CDE" w14:paraId="4B056592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A5188B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1988</w:t>
                  </w:r>
                </w:p>
              </w:tc>
              <w:tc>
                <w:tcPr>
                  <w:tcW w:w="0" w:type="auto"/>
                  <w:hideMark/>
                </w:tcPr>
                <w:p w14:paraId="74F736FC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Deep East 70 Arden Street Melbourne</w:t>
                  </w:r>
                </w:p>
              </w:tc>
            </w:tr>
            <w:tr w:rsidR="001B2CDE" w:rsidRPr="001B2CDE" w14:paraId="17A6F27A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9166DFA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1987</w:t>
                  </w:r>
                </w:p>
              </w:tc>
              <w:tc>
                <w:tcPr>
                  <w:tcW w:w="0" w:type="auto"/>
                  <w:hideMark/>
                </w:tcPr>
                <w:p w14:paraId="5C85E4CA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70 Arden Street Melbourne</w:t>
                  </w:r>
                </w:p>
              </w:tc>
            </w:tr>
            <w:tr w:rsidR="001B2CDE" w:rsidRPr="001B2CDE" w14:paraId="3D7461C3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AB0E4A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1984</w:t>
                  </w:r>
                </w:p>
              </w:tc>
              <w:tc>
                <w:tcPr>
                  <w:tcW w:w="0" w:type="auto"/>
                  <w:hideMark/>
                </w:tcPr>
                <w:p w14:paraId="6F4176B8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Drawing Exhibition Powell St Graphics, Melbourne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Powell St Gallery, Melbourne</w:t>
                  </w:r>
                </w:p>
              </w:tc>
            </w:tr>
            <w:tr w:rsidR="001B2CDE" w:rsidRPr="001B2CDE" w14:paraId="0C1F515D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4D7457D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lastRenderedPageBreak/>
                    <w:t>1983</w:t>
                  </w:r>
                </w:p>
              </w:tc>
              <w:tc>
                <w:tcPr>
                  <w:tcW w:w="0" w:type="auto"/>
                  <w:hideMark/>
                </w:tcPr>
                <w:p w14:paraId="4191A979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Powell St Gallery, Melbourne</w:t>
                  </w:r>
                </w:p>
              </w:tc>
            </w:tr>
            <w:tr w:rsidR="001B2CDE" w:rsidRPr="001B2CDE" w14:paraId="4724F5D1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8811E6D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1982</w:t>
                  </w:r>
                </w:p>
              </w:tc>
              <w:tc>
                <w:tcPr>
                  <w:tcW w:w="0" w:type="auto"/>
                  <w:hideMark/>
                </w:tcPr>
                <w:p w14:paraId="7C78F391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Ian Parry: A 10 Year Survey Burnie Art Gallery, Tasmania</w:t>
                  </w:r>
                </w:p>
              </w:tc>
            </w:tr>
            <w:tr w:rsidR="001B2CDE" w:rsidRPr="001B2CDE" w14:paraId="055F7049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FF71B61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1981</w:t>
                  </w:r>
                </w:p>
              </w:tc>
              <w:tc>
                <w:tcPr>
                  <w:tcW w:w="0" w:type="auto"/>
                  <w:hideMark/>
                </w:tcPr>
                <w:p w14:paraId="75E24AE0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Powell St Gallery, Melbourne</w:t>
                  </w:r>
                </w:p>
              </w:tc>
            </w:tr>
            <w:tr w:rsidR="001B2CDE" w:rsidRPr="001B2CDE" w14:paraId="137ABE76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9634C34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1974</w:t>
                  </w:r>
                </w:p>
              </w:tc>
              <w:tc>
                <w:tcPr>
                  <w:tcW w:w="0" w:type="auto"/>
                  <w:hideMark/>
                </w:tcPr>
                <w:p w14:paraId="316F3CC2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Powell St Gallery, Melbourne</w:t>
                  </w:r>
                </w:p>
              </w:tc>
            </w:tr>
          </w:tbl>
          <w:p w14:paraId="66E9827E" w14:textId="77777777" w:rsidR="001B2CDE" w:rsidRPr="001B2CDE" w:rsidRDefault="001B2CDE" w:rsidP="001B2CD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B2CDE" w:rsidRPr="001B2CDE" w14:paraId="51D25C15" w14:textId="77777777" w:rsidTr="001900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6CDCF" w14:textId="77777777" w:rsidR="001B2CDE" w:rsidRPr="001B2CDE" w:rsidRDefault="001B2CDE" w:rsidP="001B2CD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lastRenderedPageBreak/>
              <w:t> </w:t>
            </w:r>
          </w:p>
        </w:tc>
      </w:tr>
      <w:tr w:rsidR="001B2CDE" w:rsidRPr="001B2CDE" w14:paraId="034B64D3" w14:textId="77777777" w:rsidTr="001900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38253" w14:textId="77777777" w:rsidR="001B2CDE" w:rsidRPr="001B2CDE" w:rsidRDefault="001B2CDE" w:rsidP="001B2CD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1B2CDE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Selected Group Exhibitions</w:t>
            </w:r>
          </w:p>
        </w:tc>
      </w:tr>
      <w:tr w:rsidR="001B2CDE" w:rsidRPr="001B2CDE" w14:paraId="2F1CFD54" w14:textId="77777777" w:rsidTr="001900E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1B2CDE" w:rsidRPr="001B2CDE" w14:paraId="3C1D0237" w14:textId="77777777" w:rsidTr="001900ED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14:paraId="7E67AEBE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2018</w:t>
                  </w:r>
                </w:p>
              </w:tc>
              <w:tc>
                <w:tcPr>
                  <w:tcW w:w="4500" w:type="pct"/>
                  <w:hideMark/>
                </w:tcPr>
                <w:p w14:paraId="6AA7A2CA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Colville Contemporary, West End Art Space, Melbourne 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Annual Artists Show, Colville Gallery, Hobart</w:t>
                  </w:r>
                </w:p>
              </w:tc>
            </w:tr>
            <w:tr w:rsidR="001B2CDE" w:rsidRPr="001B2CDE" w14:paraId="47333A0C" w14:textId="77777777" w:rsidTr="001900ED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14:paraId="3FEAC1DC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2017</w:t>
                  </w:r>
                </w:p>
              </w:tc>
              <w:tc>
                <w:tcPr>
                  <w:tcW w:w="4500" w:type="pct"/>
                  <w:hideMark/>
                </w:tcPr>
                <w:p w14:paraId="2C1BF282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Lloyd Rees Art Prize, Finalist 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</w:r>
                  <w:r w:rsidRPr="001B2CDE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>Annual Artists Show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 Coville Gallery, Hobart</w:t>
                  </w:r>
                </w:p>
              </w:tc>
            </w:tr>
            <w:tr w:rsidR="001B2CDE" w:rsidRPr="001B2CDE" w14:paraId="2D7CC159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346A984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2015</w:t>
                  </w:r>
                </w:p>
              </w:tc>
              <w:tc>
                <w:tcPr>
                  <w:tcW w:w="0" w:type="auto"/>
                  <w:hideMark/>
                </w:tcPr>
                <w:p w14:paraId="18E1E78D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>Annual Artists Show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, Coville Gallery, Hobart</w:t>
                  </w:r>
                  <w:r w:rsidRPr="001B2CDE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br/>
                    <w:t>EDGE, Peripheries of Practice</w:t>
                  </w:r>
                  <w:r w:rsidRPr="001B2CDE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br/>
                  </w:r>
                  <w:proofErr w:type="spellStart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Forestvale</w:t>
                  </w:r>
                  <w:proofErr w:type="spellEnd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 Design Centre, Tasmania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Lloyd Rees Art Prize, Colville Gallery Finalist 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Arthur Guy Memorial Prize Finalist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Highly Commended Bruny Island Art Prize</w:t>
                  </w:r>
                </w:p>
              </w:tc>
            </w:tr>
            <w:tr w:rsidR="001B2CDE" w:rsidRPr="001B2CDE" w14:paraId="5C78B68E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61244D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2014</w:t>
                  </w:r>
                </w:p>
              </w:tc>
              <w:tc>
                <w:tcPr>
                  <w:tcW w:w="0" w:type="auto"/>
                  <w:hideMark/>
                </w:tcPr>
                <w:p w14:paraId="25E85103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>Annual Artists Show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, Coville Gallery, Hobart</w:t>
                  </w:r>
                </w:p>
              </w:tc>
            </w:tr>
            <w:tr w:rsidR="001B2CDE" w:rsidRPr="001B2CDE" w14:paraId="488AB420" w14:textId="77777777" w:rsidTr="001900ED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14:paraId="1E0056F4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2013</w:t>
                  </w:r>
                </w:p>
              </w:tc>
              <w:tc>
                <w:tcPr>
                  <w:tcW w:w="4500" w:type="pct"/>
                  <w:hideMark/>
                </w:tcPr>
                <w:p w14:paraId="0E14A1AA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Colville Lloyd Rees Art Prize, Hobart Finalist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</w:r>
                  <w:r w:rsidRPr="001B2CDE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>Annual Artists Show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, Coville Gallery, Hobart</w:t>
                  </w:r>
                </w:p>
              </w:tc>
            </w:tr>
            <w:tr w:rsidR="001B2CDE" w:rsidRPr="001B2CDE" w14:paraId="68AEC989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C2D0067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2012</w:t>
                  </w:r>
                </w:p>
              </w:tc>
              <w:tc>
                <w:tcPr>
                  <w:tcW w:w="0" w:type="auto"/>
                  <w:hideMark/>
                </w:tcPr>
                <w:p w14:paraId="35751B8D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>Annual Artists Show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, Coville Gallery, Hobart</w:t>
                  </w:r>
                </w:p>
              </w:tc>
            </w:tr>
            <w:tr w:rsidR="001B2CDE" w:rsidRPr="001B2CDE" w14:paraId="238D7C7F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4767A65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2011</w:t>
                  </w:r>
                </w:p>
              </w:tc>
              <w:tc>
                <w:tcPr>
                  <w:tcW w:w="0" w:type="auto"/>
                  <w:hideMark/>
                </w:tcPr>
                <w:p w14:paraId="20421E34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Tattersall’s Landscape Art Prize Finalist         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</w:r>
                  <w:proofErr w:type="spellStart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Fleurieu</w:t>
                  </w:r>
                  <w:proofErr w:type="spellEnd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 Landscape Art Prize Finalist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</w:r>
                  <w:r w:rsidRPr="001B2CDE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>Annual Artists Show 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Colville Gallery, Hobart</w:t>
                  </w:r>
                </w:p>
              </w:tc>
            </w:tr>
            <w:tr w:rsidR="001B2CDE" w:rsidRPr="001B2CDE" w14:paraId="45D082BA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5EDD22E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2010</w:t>
                  </w:r>
                </w:p>
              </w:tc>
              <w:tc>
                <w:tcPr>
                  <w:tcW w:w="0" w:type="auto"/>
                  <w:hideMark/>
                </w:tcPr>
                <w:p w14:paraId="0FA4F17A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>Annual Artists Show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, Coville Gallery, Hobart</w:t>
                  </w:r>
                </w:p>
              </w:tc>
            </w:tr>
            <w:tr w:rsidR="001B2CDE" w:rsidRPr="001B2CDE" w14:paraId="631DE729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B33F641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2009</w:t>
                  </w:r>
                </w:p>
              </w:tc>
              <w:tc>
                <w:tcPr>
                  <w:tcW w:w="0" w:type="auto"/>
                  <w:hideMark/>
                </w:tcPr>
                <w:p w14:paraId="437B0FE7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Autumn Collection, James Makin Gallery, Melbourne</w:t>
                  </w:r>
                </w:p>
              </w:tc>
            </w:tr>
            <w:tr w:rsidR="001B2CDE" w:rsidRPr="001B2CDE" w14:paraId="1CC157A9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D39EC5C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2008</w:t>
                  </w:r>
                </w:p>
              </w:tc>
              <w:tc>
                <w:tcPr>
                  <w:tcW w:w="0" w:type="auto"/>
                  <w:hideMark/>
                </w:tcPr>
                <w:p w14:paraId="022D3E72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Tattersall’s Club Landscape Art Prize Exhibition, Brisbane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 xml:space="preserve">Winter Collection – Annual Collector’s </w:t>
                  </w:r>
                  <w:proofErr w:type="gramStart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Exhibition ,</w:t>
                  </w:r>
                  <w:proofErr w:type="gramEnd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 James Makin Gallery, Melbourne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Autumn Collection, James Makin Gallery, Melbourne</w:t>
                  </w:r>
                </w:p>
              </w:tc>
            </w:tr>
            <w:tr w:rsidR="001B2CDE" w:rsidRPr="001B2CDE" w14:paraId="26D50613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04CA35F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2007</w:t>
                  </w:r>
                </w:p>
              </w:tc>
              <w:tc>
                <w:tcPr>
                  <w:tcW w:w="0" w:type="auto"/>
                  <w:hideMark/>
                </w:tcPr>
                <w:p w14:paraId="57244E19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Winter Collection – Annual Collector’s </w:t>
                  </w:r>
                  <w:proofErr w:type="gramStart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Exhibition ,</w:t>
                  </w:r>
                  <w:proofErr w:type="gramEnd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 James Makin Gallery, Melbourne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Mt Buller Landscape Art Prize, Mt Buller, VIC. 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Nature Morte, James Makin Gallery, Melbourne</w:t>
                  </w:r>
                </w:p>
              </w:tc>
            </w:tr>
            <w:tr w:rsidR="001B2CDE" w:rsidRPr="001B2CDE" w14:paraId="6A9F14DD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556DD72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2006</w:t>
                  </w:r>
                </w:p>
              </w:tc>
              <w:tc>
                <w:tcPr>
                  <w:tcW w:w="0" w:type="auto"/>
                  <w:hideMark/>
                </w:tcPr>
                <w:p w14:paraId="007A3064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ANL Maritime Art Prize, Docklands Melbourne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Annual Collectors Exhibition, James Makin Gallery, Melbourne</w:t>
                  </w:r>
                </w:p>
              </w:tc>
            </w:tr>
            <w:tr w:rsidR="001B2CDE" w:rsidRPr="001B2CDE" w14:paraId="3B1DD93C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3F04663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2002</w:t>
                  </w:r>
                </w:p>
              </w:tc>
              <w:tc>
                <w:tcPr>
                  <w:tcW w:w="0" w:type="auto"/>
                  <w:hideMark/>
                </w:tcPr>
                <w:p w14:paraId="63C9430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Salon des </w:t>
                  </w:r>
                  <w:proofErr w:type="spellStart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Réfusés</w:t>
                  </w:r>
                  <w:proofErr w:type="spellEnd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 S.H. Erwin Gallery Sydney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Ian Parry &amp; Tim Burns Art at Mount Macedon Judith Pugh Gallery, Melbourne</w:t>
                  </w:r>
                </w:p>
              </w:tc>
            </w:tr>
            <w:tr w:rsidR="001B2CDE" w:rsidRPr="001B2CDE" w14:paraId="5185A445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3239D48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1992</w:t>
                  </w:r>
                </w:p>
              </w:tc>
              <w:tc>
                <w:tcPr>
                  <w:tcW w:w="0" w:type="auto"/>
                  <w:hideMark/>
                </w:tcPr>
                <w:p w14:paraId="08557567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Seven Disparate Artists Deakin University Gallery, Victoria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Survey 13 Geelong Regional Gallery</w:t>
                  </w:r>
                </w:p>
              </w:tc>
            </w:tr>
            <w:tr w:rsidR="001B2CDE" w:rsidRPr="001B2CDE" w14:paraId="68B80355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EFBD037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1991</w:t>
                  </w:r>
                </w:p>
              </w:tc>
              <w:tc>
                <w:tcPr>
                  <w:tcW w:w="0" w:type="auto"/>
                  <w:hideMark/>
                </w:tcPr>
                <w:p w14:paraId="6D6F7A69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>Powell St Gallery, Melbourne</w:t>
                  </w:r>
                </w:p>
              </w:tc>
            </w:tr>
            <w:tr w:rsidR="001B2CDE" w:rsidRPr="001B2CDE" w14:paraId="4783FDAE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664B103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1987</w:t>
                  </w:r>
                </w:p>
              </w:tc>
              <w:tc>
                <w:tcPr>
                  <w:tcW w:w="0" w:type="auto"/>
                  <w:hideMark/>
                </w:tcPr>
                <w:p w14:paraId="0FE7B7D4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The Small Picture Show 70 Arden Street Melbourne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Young Australians National Galley of Victoria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Dark Work 70 Arden Street Melbourne</w:t>
                  </w:r>
                </w:p>
              </w:tc>
            </w:tr>
            <w:tr w:rsidR="001B2CDE" w:rsidRPr="001B2CDE" w14:paraId="2B6008A4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DA7E8DC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1984</w:t>
                  </w:r>
                </w:p>
              </w:tc>
              <w:tc>
                <w:tcPr>
                  <w:tcW w:w="0" w:type="auto"/>
                  <w:hideMark/>
                </w:tcPr>
                <w:p w14:paraId="1D9D01F0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Still Life and the Interior Powell St Gallery, Melbourne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Aspects of the Landscape Geelong Regional Gallery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Aspects of the Landscape Powell St Gallery, Melbourne</w:t>
                  </w:r>
                </w:p>
              </w:tc>
            </w:tr>
            <w:tr w:rsidR="001B2CDE" w:rsidRPr="001B2CDE" w14:paraId="2908448F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E3834C0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1982</w:t>
                  </w:r>
                </w:p>
              </w:tc>
              <w:tc>
                <w:tcPr>
                  <w:tcW w:w="0" w:type="auto"/>
                  <w:hideMark/>
                </w:tcPr>
                <w:p w14:paraId="6D4C73ED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Some Melbourne Printmakers Powell St Gallery, Melbourne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Aspects of the Landscape Shepparton Regional Gallery, Victoria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lastRenderedPageBreak/>
                    <w:t>Aspects of the Landscape Benalla Regional Gallery, Victoria Aspects of the Landscape Powell St Gallery, Melbourne</w:t>
                  </w:r>
                </w:p>
              </w:tc>
            </w:tr>
            <w:tr w:rsidR="001B2CDE" w:rsidRPr="001B2CDE" w14:paraId="101413C0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D3AE65C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lastRenderedPageBreak/>
                    <w:t>1978</w:t>
                  </w:r>
                </w:p>
              </w:tc>
              <w:tc>
                <w:tcPr>
                  <w:tcW w:w="0" w:type="auto"/>
                  <w:hideMark/>
                </w:tcPr>
                <w:p w14:paraId="17A42B0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Ewing Gallery, Melbourne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Mildura Sculpture Triennial, Victoria</w:t>
                  </w:r>
                </w:p>
              </w:tc>
            </w:tr>
            <w:tr w:rsidR="001B2CDE" w:rsidRPr="001B2CDE" w14:paraId="68ECA7D8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D465C8D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1977</w:t>
                  </w:r>
                </w:p>
              </w:tc>
              <w:tc>
                <w:tcPr>
                  <w:tcW w:w="0" w:type="auto"/>
                  <w:hideMark/>
                </w:tcPr>
                <w:p w14:paraId="3F598914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Ewing Gallery, Melbourne</w:t>
                  </w:r>
                </w:p>
              </w:tc>
            </w:tr>
            <w:tr w:rsidR="001B2CDE" w:rsidRPr="001B2CDE" w14:paraId="7F53247C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9EFF2A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1976</w:t>
                  </w:r>
                </w:p>
              </w:tc>
              <w:tc>
                <w:tcPr>
                  <w:tcW w:w="0" w:type="auto"/>
                  <w:hideMark/>
                </w:tcPr>
                <w:p w14:paraId="653D64D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Ewing Gallery, Melbourne</w:t>
                  </w:r>
                </w:p>
              </w:tc>
            </w:tr>
            <w:tr w:rsidR="001B2CDE" w:rsidRPr="001B2CDE" w14:paraId="53F7DCD5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3AB9DB6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1975</w:t>
                  </w:r>
                </w:p>
              </w:tc>
              <w:tc>
                <w:tcPr>
                  <w:tcW w:w="0" w:type="auto"/>
                  <w:hideMark/>
                </w:tcPr>
                <w:p w14:paraId="59CE21E9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Mildura Sculpture Triennial, Victoria</w:t>
                  </w:r>
                </w:p>
              </w:tc>
            </w:tr>
          </w:tbl>
          <w:p w14:paraId="66DFB483" w14:textId="77777777" w:rsidR="001B2CDE" w:rsidRPr="001B2CDE" w:rsidRDefault="001B2CDE" w:rsidP="001B2CD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B2CDE" w:rsidRPr="001B2CDE" w14:paraId="5D453A9D" w14:textId="77777777" w:rsidTr="001900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2F3D09" w14:textId="77777777" w:rsidR="001B2CDE" w:rsidRPr="001B2CDE" w:rsidRDefault="001B2CDE" w:rsidP="001B2CD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lastRenderedPageBreak/>
              <w:t> </w:t>
            </w:r>
          </w:p>
        </w:tc>
      </w:tr>
      <w:tr w:rsidR="001B2CDE" w:rsidRPr="001B2CDE" w14:paraId="7E3BA5BA" w14:textId="77777777" w:rsidTr="001900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689A7" w14:textId="77777777" w:rsidR="001B2CDE" w:rsidRPr="001B2CDE" w:rsidRDefault="001B2CDE" w:rsidP="001B2CD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1B2CDE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Awards</w:t>
            </w:r>
          </w:p>
        </w:tc>
      </w:tr>
      <w:tr w:rsidR="001B2CDE" w:rsidRPr="001B2CDE" w14:paraId="30F31CC1" w14:textId="77777777" w:rsidTr="001900E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1B2CDE" w:rsidRPr="001B2CDE" w14:paraId="72B2D79E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151DD82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2019</w:t>
                  </w:r>
                </w:p>
              </w:tc>
              <w:tc>
                <w:tcPr>
                  <w:tcW w:w="0" w:type="auto"/>
                  <w:hideMark/>
                </w:tcPr>
                <w:p w14:paraId="4CABB7B1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Lloyd Rees Art Prize, Colville Gallery, Hobart Finalist</w:t>
                  </w:r>
                </w:p>
              </w:tc>
            </w:tr>
            <w:tr w:rsidR="001B2CDE" w:rsidRPr="001B2CDE" w14:paraId="028BC9A6" w14:textId="77777777" w:rsidTr="001900ED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14:paraId="5206ABD4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2017</w:t>
                  </w:r>
                </w:p>
              </w:tc>
              <w:tc>
                <w:tcPr>
                  <w:tcW w:w="4500" w:type="pct"/>
                  <w:hideMark/>
                </w:tcPr>
                <w:p w14:paraId="64FABF5A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Lloyd Rees Art Prize, Finalist</w:t>
                  </w:r>
                </w:p>
              </w:tc>
            </w:tr>
            <w:tr w:rsidR="001B2CDE" w:rsidRPr="001B2CDE" w14:paraId="28DD55E0" w14:textId="77777777" w:rsidTr="001900ED">
              <w:trPr>
                <w:tblCellSpacing w:w="15" w:type="dxa"/>
              </w:trPr>
              <w:tc>
                <w:tcPr>
                  <w:tcW w:w="500" w:type="pct"/>
                  <w:hideMark/>
                </w:tcPr>
                <w:p w14:paraId="47C392A3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2015</w:t>
                  </w:r>
                </w:p>
              </w:tc>
              <w:tc>
                <w:tcPr>
                  <w:tcW w:w="4500" w:type="pct"/>
                  <w:hideMark/>
                </w:tcPr>
                <w:p w14:paraId="34DD4CF0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Authur Guy Prize Finalist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Colville Lloyd Rees Art Prize, Hobart Finalist</w:t>
                  </w:r>
                </w:p>
              </w:tc>
            </w:tr>
            <w:tr w:rsidR="001B2CDE" w:rsidRPr="001B2CDE" w14:paraId="55560615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E343F2D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2013</w:t>
                  </w:r>
                </w:p>
              </w:tc>
              <w:tc>
                <w:tcPr>
                  <w:tcW w:w="0" w:type="auto"/>
                  <w:hideMark/>
                </w:tcPr>
                <w:p w14:paraId="45688228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Colville Lloyd Rees Art Prize, Hobart Finalist</w:t>
                  </w:r>
                </w:p>
              </w:tc>
            </w:tr>
            <w:tr w:rsidR="001B2CDE" w:rsidRPr="001B2CDE" w14:paraId="3A9F6E34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0342D64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2012</w:t>
                  </w:r>
                </w:p>
              </w:tc>
              <w:tc>
                <w:tcPr>
                  <w:tcW w:w="0" w:type="auto"/>
                  <w:hideMark/>
                </w:tcPr>
                <w:p w14:paraId="4CBE4665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Glover Art Prize, Evandale, Tas Finalist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Geelong Contemporary Art Prize Finalist</w:t>
                  </w:r>
                </w:p>
              </w:tc>
            </w:tr>
            <w:tr w:rsidR="001B2CDE" w:rsidRPr="001B2CDE" w14:paraId="5637EA31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1538EBF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2011</w:t>
                  </w:r>
                </w:p>
              </w:tc>
              <w:tc>
                <w:tcPr>
                  <w:tcW w:w="0" w:type="auto"/>
                  <w:hideMark/>
                </w:tcPr>
                <w:p w14:paraId="4D97DE4C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proofErr w:type="spellStart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Fleurieu</w:t>
                  </w:r>
                  <w:proofErr w:type="spellEnd"/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 Landscape Art Prize Finalist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Tattersall’s Club Landscape Art Prize, Brisbane Finalist</w:t>
                  </w:r>
                </w:p>
              </w:tc>
            </w:tr>
            <w:tr w:rsidR="001B2CDE" w:rsidRPr="001B2CDE" w14:paraId="3393B719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A2038CF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2008</w:t>
                  </w:r>
                </w:p>
              </w:tc>
              <w:tc>
                <w:tcPr>
                  <w:tcW w:w="0" w:type="auto"/>
                  <w:hideMark/>
                </w:tcPr>
                <w:p w14:paraId="01304355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Tattersall’s Club Landscape Art Prize, Brisbane Finalist</w:t>
                  </w:r>
                </w:p>
              </w:tc>
            </w:tr>
            <w:tr w:rsidR="001B2CDE" w:rsidRPr="001B2CDE" w14:paraId="15D9787E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4E3FBCC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2007</w:t>
                  </w:r>
                </w:p>
              </w:tc>
              <w:tc>
                <w:tcPr>
                  <w:tcW w:w="0" w:type="auto"/>
                  <w:hideMark/>
                </w:tcPr>
                <w:p w14:paraId="793F8B8C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 xml:space="preserve">Mt Buller Landscape Art Prize, 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Mt Buller, VIC. Finalist</w:t>
                  </w:r>
                </w:p>
              </w:tc>
            </w:tr>
            <w:tr w:rsidR="001B2CDE" w:rsidRPr="001B2CDE" w14:paraId="1D435D70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2F02C59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2006</w:t>
                  </w:r>
                </w:p>
              </w:tc>
              <w:tc>
                <w:tcPr>
                  <w:tcW w:w="0" w:type="auto"/>
                  <w:hideMark/>
                </w:tcPr>
                <w:p w14:paraId="62E24379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ANL Maritime Art Prize Finalist</w:t>
                  </w:r>
                </w:p>
              </w:tc>
            </w:tr>
            <w:tr w:rsidR="001B2CDE" w:rsidRPr="001B2CDE" w14:paraId="23A5B661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C645B6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1990</w:t>
                  </w:r>
                </w:p>
              </w:tc>
              <w:tc>
                <w:tcPr>
                  <w:tcW w:w="0" w:type="auto"/>
                  <w:hideMark/>
                </w:tcPr>
                <w:p w14:paraId="7113E784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Crouch Prize Ballarat Regional Gallery, Ballarat</w:t>
                  </w: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br/>
                    <w:t>Maritime Art Award, ACTA Sydney</w:t>
                  </w:r>
                </w:p>
              </w:tc>
            </w:tr>
            <w:tr w:rsidR="001B2CDE" w:rsidRPr="001B2CDE" w14:paraId="70B747E1" w14:textId="77777777" w:rsidTr="001900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75271CB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1959</w:t>
                  </w:r>
                </w:p>
              </w:tc>
              <w:tc>
                <w:tcPr>
                  <w:tcW w:w="0" w:type="auto"/>
                  <w:hideMark/>
                </w:tcPr>
                <w:p w14:paraId="20E44852" w14:textId="77777777" w:rsidR="001B2CDE" w:rsidRPr="001B2CDE" w:rsidRDefault="001B2CDE" w:rsidP="001B2CDE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1B2CDE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Diamond Valley Art Award</w:t>
                  </w:r>
                </w:p>
              </w:tc>
            </w:tr>
          </w:tbl>
          <w:p w14:paraId="424D77A0" w14:textId="77777777" w:rsidR="001B2CDE" w:rsidRPr="001B2CDE" w:rsidRDefault="001B2CDE" w:rsidP="001B2CD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B2CDE" w:rsidRPr="001B2CDE" w14:paraId="769CC3B0" w14:textId="77777777" w:rsidTr="001900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2D39A" w14:textId="77777777" w:rsidR="001B2CDE" w:rsidRPr="001B2CDE" w:rsidRDefault="001B2CDE" w:rsidP="001B2CD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t> </w:t>
            </w:r>
          </w:p>
        </w:tc>
      </w:tr>
      <w:tr w:rsidR="001B2CDE" w:rsidRPr="001B2CDE" w14:paraId="27C69331" w14:textId="77777777" w:rsidTr="001900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C23CE" w14:textId="77777777" w:rsidR="001B2CDE" w:rsidRPr="001B2CDE" w:rsidRDefault="001B2CDE" w:rsidP="001B2CD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1B2CDE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Collections</w:t>
            </w:r>
          </w:p>
        </w:tc>
      </w:tr>
      <w:tr w:rsidR="001B2CDE" w:rsidRPr="001B2CDE" w14:paraId="728AE4C0" w14:textId="77777777" w:rsidTr="001900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9944C" w14:textId="77777777" w:rsidR="001B2CDE" w:rsidRPr="001B2CDE" w:rsidRDefault="001B2CDE" w:rsidP="001B2CD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t xml:space="preserve">The </w:t>
            </w:r>
            <w:proofErr w:type="spellStart"/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t>Lowensteins</w:t>
            </w:r>
            <w:proofErr w:type="spellEnd"/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t xml:space="preserve"> Art Management Collection, Melbourne, Sydney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  <w:t>Art Gallery of Ballarat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  <w:t xml:space="preserve">Australian National Gallery 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  <w:t xml:space="preserve">Burnie City Gallery, Tasmania 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  <w:t xml:space="preserve">CDS Gallery New York City 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  <w:t xml:space="preserve">Geelong Regional Gallery 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  <w:t xml:space="preserve">Hobart Museum and Art Gallery 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  <w:t xml:space="preserve">Holmes á Court Collection, WA 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  <w:t xml:space="preserve">ICI Collection 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  <w:t xml:space="preserve">John </w:t>
            </w:r>
            <w:proofErr w:type="spellStart"/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t>Elderfield</w:t>
            </w:r>
            <w:proofErr w:type="spellEnd"/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t xml:space="preserve"> Collection, New York 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  <w:t xml:space="preserve">John Walker Collection New York City 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  <w:t xml:space="preserve">La Trobe Valley Arts Centre Victoria 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  <w:t>Maatsuyker Collection 2009 – 2019, Hobart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  <w:t>Macquarie Bank Ltd, Sydney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  <w:t>National Gallery of Victoria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  <w:t xml:space="preserve">Parliament House Canberra  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  <w:t>Peter MacCallum Cancer Hospital, Melbourne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  <w:t>St Kilda City Collection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  <w:t>The Crundwell Collection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  <w:t>The Philips Collection, Washington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</w:r>
            <w:proofErr w:type="spellStart"/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t>Washington</w:t>
            </w:r>
            <w:proofErr w:type="spellEnd"/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t xml:space="preserve"> Museum, USA </w:t>
            </w:r>
            <w:r w:rsidRPr="001B2CDE">
              <w:rPr>
                <w:rFonts w:ascii="Arial" w:hAnsi="Arial" w:cs="Arial"/>
                <w:sz w:val="22"/>
                <w:szCs w:val="22"/>
                <w:lang w:val="en-AU"/>
              </w:rPr>
              <w:br/>
              <w:t xml:space="preserve">Western Mining Collection 2004 </w:t>
            </w:r>
          </w:p>
        </w:tc>
      </w:tr>
    </w:tbl>
    <w:p w14:paraId="3428C6D2" w14:textId="77777777" w:rsidR="001B2CDE" w:rsidRDefault="001B2CDE" w:rsidP="003F781C">
      <w:pPr>
        <w:rPr>
          <w:rFonts w:ascii="Arial" w:hAnsi="Arial" w:cs="Arial"/>
          <w:b/>
          <w:sz w:val="22"/>
          <w:szCs w:val="22"/>
        </w:rPr>
      </w:pPr>
    </w:p>
    <w:sectPr w:rsidR="001B2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1C"/>
    <w:rsid w:val="001B2CDE"/>
    <w:rsid w:val="003F781C"/>
    <w:rsid w:val="00815A4D"/>
    <w:rsid w:val="00D477DB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AA74"/>
  <w15:chartTrackingRefBased/>
  <w15:docId w15:val="{14BFFA00-C11B-49AF-AF00-DA8F0096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F78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F781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styleId="Strong">
    <w:name w:val="Strong"/>
    <w:uiPriority w:val="22"/>
    <w:qFormat/>
    <w:rsid w:val="003F781C"/>
    <w:rPr>
      <w:b/>
      <w:bCs/>
    </w:rPr>
  </w:style>
  <w:style w:type="character" w:customStyle="1" w:styleId="apple-converted-space">
    <w:name w:val="apple-converted-space"/>
    <w:basedOn w:val="DefaultParagraphFont"/>
    <w:rsid w:val="003F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@ Alexandra Sasse</dc:creator>
  <cp:keywords/>
  <dc:description/>
  <cp:lastModifiedBy>Info @ Alexandra Sasse</cp:lastModifiedBy>
  <cp:revision>2</cp:revision>
  <dcterms:created xsi:type="dcterms:W3CDTF">2023-09-27T11:44:00Z</dcterms:created>
  <dcterms:modified xsi:type="dcterms:W3CDTF">2023-09-27T11:44:00Z</dcterms:modified>
</cp:coreProperties>
</file>